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right"/>
        <w:outlineLvl w:val="0"/>
        <w:rPr>
          <w:rFonts w:ascii="Montserrat Medium" w:hAnsi="Montserrat Medium" w:cs="Arial"/>
        </w:rPr>
      </w:pPr>
      <w:r>
        <w:rPr>
          <w:rFonts w:ascii="Montserrat Medium" w:hAnsi="Montserrat Medium" w:cs="Arial"/>
        </w:rPr>
        <w:t xml:space="preserve">   H.H. Cuautla, Mor., a ______ de ________________ de  ____</w:t>
      </w:r>
    </w:p>
    <w:p>
      <w:pPr>
        <w:spacing w:after="0"/>
        <w:ind w:right="193"/>
        <w:jc w:val="center"/>
        <w:outlineLvl w:val="0"/>
        <w:rPr>
          <w:rFonts w:ascii="Montserrat Medium" w:hAnsi="Montserrat Medium" w:cs="Arial"/>
          <w:b/>
        </w:rPr>
      </w:pPr>
      <w:r>
        <w:rPr>
          <w:rFonts w:ascii="Montserrat Medium" w:hAnsi="Montserrat Medium" w:cs="Arial"/>
          <w:b/>
        </w:rPr>
        <w:t>ACUERDO PARA LA NOTIFICAC</w:t>
      </w:r>
      <w:bookmarkStart w:id="0" w:name="_GoBack"/>
      <w:bookmarkEnd w:id="0"/>
      <w:r>
        <w:rPr>
          <w:rFonts w:ascii="Montserrat Medium" w:hAnsi="Montserrat Medium" w:cs="Arial"/>
          <w:b/>
        </w:rPr>
        <w:t>IÓN DEL ACTO DE RECEPCIÓN PROFESIONAL</w:t>
      </w:r>
    </w:p>
    <w:p>
      <w:pPr>
        <w:jc w:val="center"/>
      </w:pPr>
    </w:p>
    <w:tbl>
      <w:tblPr>
        <w:tblStyle w:val="3"/>
        <w:tblW w:w="960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6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191"/>
              <w:outlineLvl w:val="0"/>
              <w:rPr>
                <w:rFonts w:ascii="Montserrat Medium" w:hAnsi="Montserrat Medium" w:cs="Arial"/>
                <w:b/>
              </w:rPr>
            </w:pPr>
          </w:p>
          <w:p>
            <w:pPr>
              <w:spacing w:after="0" w:line="240" w:lineRule="auto"/>
              <w:ind w:right="191"/>
              <w:outlineLvl w:val="0"/>
              <w:rPr>
                <w:rFonts w:ascii="Montserrat Medium" w:hAnsi="Montserrat Medium" w:cs="Arial"/>
                <w:b/>
              </w:rPr>
            </w:pPr>
            <w:r>
              <w:rPr>
                <w:rFonts w:ascii="Montserrat Medium" w:hAnsi="Montserrat Medium" w:cs="Arial"/>
                <w:b/>
              </w:rPr>
              <w:t>NOMBRE DEL ALUMNO</w:t>
            </w:r>
          </w:p>
        </w:tc>
        <w:tc>
          <w:tcPr>
            <w:tcW w:w="6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Montserrat Medium" w:hAnsi="Montserrat Medium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191"/>
              <w:outlineLvl w:val="0"/>
              <w:rPr>
                <w:rFonts w:ascii="Montserrat Medium" w:hAnsi="Montserrat Medium" w:cs="Arial"/>
                <w:b/>
              </w:rPr>
            </w:pPr>
          </w:p>
          <w:p>
            <w:pPr>
              <w:spacing w:after="0" w:line="240" w:lineRule="auto"/>
              <w:ind w:right="191"/>
              <w:outlineLvl w:val="0"/>
              <w:rPr>
                <w:rFonts w:ascii="Montserrat Medium" w:hAnsi="Montserrat Medium" w:cs="Arial"/>
                <w:b/>
              </w:rPr>
            </w:pPr>
            <w:r>
              <w:rPr>
                <w:rFonts w:ascii="Montserrat Medium" w:hAnsi="Montserrat Medium" w:cs="Arial"/>
                <w:b/>
              </w:rPr>
              <w:t>CARRERA</w:t>
            </w:r>
          </w:p>
        </w:tc>
        <w:tc>
          <w:tcPr>
            <w:tcW w:w="6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Montserrat Medium" w:hAnsi="Montserrat Medium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191"/>
              <w:outlineLvl w:val="0"/>
              <w:rPr>
                <w:rFonts w:ascii="Montserrat Medium" w:hAnsi="Montserrat Medium" w:cs="Arial"/>
                <w:b/>
              </w:rPr>
            </w:pPr>
          </w:p>
          <w:p>
            <w:pPr>
              <w:spacing w:after="0" w:line="240" w:lineRule="auto"/>
              <w:ind w:right="191"/>
              <w:outlineLvl w:val="0"/>
              <w:rPr>
                <w:rFonts w:ascii="Montserrat Medium" w:hAnsi="Montserrat Medium" w:cs="Arial"/>
                <w:b/>
              </w:rPr>
            </w:pPr>
            <w:r>
              <w:rPr>
                <w:rFonts w:ascii="Montserrat Medium" w:hAnsi="Montserrat Medium" w:cs="Arial"/>
                <w:b/>
              </w:rPr>
              <w:t>OPCIÓN DE TITULACIÓN</w:t>
            </w:r>
          </w:p>
        </w:tc>
        <w:tc>
          <w:tcPr>
            <w:tcW w:w="6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Montserrat Medium" w:hAnsi="Montserrat Medium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191"/>
              <w:outlineLvl w:val="0"/>
              <w:rPr>
                <w:rFonts w:ascii="Montserrat Medium" w:hAnsi="Montserrat Medium" w:cs="Arial"/>
                <w:b/>
              </w:rPr>
            </w:pPr>
          </w:p>
          <w:p>
            <w:pPr>
              <w:spacing w:after="0" w:line="240" w:lineRule="auto"/>
              <w:ind w:right="191"/>
              <w:outlineLvl w:val="0"/>
              <w:rPr>
                <w:rFonts w:ascii="Montserrat Medium" w:hAnsi="Montserrat Medium" w:cs="Arial"/>
                <w:b/>
              </w:rPr>
            </w:pPr>
            <w:r>
              <w:rPr>
                <w:rFonts w:ascii="Montserrat Medium" w:hAnsi="Montserrat Medium" w:cs="Arial"/>
                <w:b/>
              </w:rPr>
              <w:t>LUGAR</w:t>
            </w:r>
          </w:p>
        </w:tc>
        <w:tc>
          <w:tcPr>
            <w:tcW w:w="6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Montserrat Medium" w:hAnsi="Montserrat Medium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191"/>
              <w:outlineLvl w:val="0"/>
              <w:rPr>
                <w:rFonts w:ascii="Montserrat Medium" w:hAnsi="Montserrat Medium" w:cs="Arial"/>
                <w:b/>
              </w:rPr>
            </w:pPr>
          </w:p>
          <w:p>
            <w:pPr>
              <w:spacing w:after="0" w:line="240" w:lineRule="auto"/>
              <w:ind w:right="191"/>
              <w:outlineLvl w:val="0"/>
              <w:rPr>
                <w:rFonts w:ascii="Montserrat Medium" w:hAnsi="Montserrat Medium" w:cs="Arial"/>
                <w:b/>
              </w:rPr>
            </w:pPr>
            <w:r>
              <w:rPr>
                <w:rFonts w:ascii="Montserrat Medium" w:hAnsi="Montserrat Medium" w:cs="Arial"/>
                <w:b/>
              </w:rPr>
              <w:t>FECHA/HORA</w:t>
            </w:r>
          </w:p>
        </w:tc>
        <w:tc>
          <w:tcPr>
            <w:tcW w:w="6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Montserrat Medium" w:hAnsi="Montserrat Medium" w:cs="Arial"/>
                <w:b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ind w:right="191"/>
        <w:jc w:val="both"/>
        <w:outlineLvl w:val="0"/>
        <w:rPr>
          <w:rFonts w:ascii="Montserrat Medium" w:hAnsi="Montserrat Medium" w:cs="Arial"/>
          <w:b/>
        </w:rPr>
      </w:pPr>
      <w:r>
        <w:rPr>
          <w:rFonts w:ascii="Montserrat Medium" w:hAnsi="Montserrat Medium" w:cs="Arial"/>
          <w:b/>
        </w:rPr>
        <w:t>AUTORIZA</w:t>
      </w:r>
    </w:p>
    <w:p>
      <w:pPr>
        <w:ind w:right="191"/>
        <w:jc w:val="both"/>
        <w:outlineLvl w:val="0"/>
        <w:rPr>
          <w:rFonts w:ascii="Montserrat Medium" w:hAnsi="Montserrat Medium" w:cs="Arial"/>
          <w:b/>
          <w:sz w:val="16"/>
          <w:szCs w:val="16"/>
        </w:rPr>
      </w:pPr>
    </w:p>
    <w:tbl>
      <w:tblPr>
        <w:tblStyle w:val="3"/>
        <w:tblW w:w="92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6"/>
        <w:gridCol w:w="647"/>
        <w:gridCol w:w="4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406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/>
              <w:ind w:right="191"/>
              <w:jc w:val="center"/>
              <w:outlineLvl w:val="0"/>
              <w:rPr>
                <w:rFonts w:ascii="Montserrat Medium" w:hAnsi="Montserrat Medium" w:cs="Arial"/>
                <w:sz w:val="20"/>
                <w:szCs w:val="20"/>
              </w:rPr>
            </w:pPr>
            <w:r>
              <w:rPr>
                <w:rFonts w:ascii="Montserrat Medium" w:hAnsi="Montserrat Medium" w:cs="Arial"/>
                <w:sz w:val="20"/>
                <w:szCs w:val="20"/>
              </w:rPr>
              <w:t>Nombre y firma</w:t>
            </w:r>
          </w:p>
          <w:p>
            <w:pPr>
              <w:spacing w:after="0"/>
              <w:ind w:right="191"/>
              <w:jc w:val="center"/>
              <w:outlineLvl w:val="0"/>
              <w:rPr>
                <w:rFonts w:ascii="Montserrat Medium" w:hAnsi="Montserrat Medium" w:cs="Arial"/>
                <w:sz w:val="20"/>
                <w:szCs w:val="20"/>
              </w:rPr>
            </w:pPr>
            <w:r>
              <w:rPr>
                <w:rFonts w:ascii="Montserrat Medium" w:hAnsi="Montserrat Medium" w:cs="Arial"/>
                <w:sz w:val="20"/>
                <w:szCs w:val="20"/>
              </w:rPr>
              <w:t>Jefe(a) del Departamento Académico</w:t>
            </w:r>
          </w:p>
          <w:p>
            <w:pPr>
              <w:spacing w:after="0"/>
              <w:ind w:right="191"/>
              <w:jc w:val="center"/>
              <w:outlineLvl w:val="0"/>
              <w:rPr>
                <w:rFonts w:ascii="Montserrat Medium" w:hAnsi="Montserrat Medium" w:cs="Arial"/>
                <w:sz w:val="20"/>
                <w:szCs w:val="20"/>
              </w:rPr>
            </w:pPr>
          </w:p>
          <w:p>
            <w:pPr>
              <w:spacing w:after="0"/>
              <w:ind w:right="191"/>
              <w:jc w:val="center"/>
              <w:outlineLvl w:val="0"/>
              <w:rPr>
                <w:rFonts w:ascii="Montserrat Medium" w:hAnsi="Montserrat Medium" w:cs="Arial"/>
                <w:sz w:val="20"/>
                <w:szCs w:val="20"/>
              </w:rPr>
            </w:pPr>
          </w:p>
          <w:p>
            <w:pPr>
              <w:spacing w:after="0"/>
              <w:ind w:right="191"/>
              <w:jc w:val="center"/>
              <w:outlineLvl w:val="0"/>
              <w:rPr>
                <w:rFonts w:ascii="Montserrat Medium" w:hAnsi="Montserrat Medium" w:cs="Arial"/>
                <w:sz w:val="20"/>
                <w:szCs w:val="20"/>
              </w:rPr>
            </w:pPr>
          </w:p>
          <w:p>
            <w:pPr>
              <w:spacing w:after="0"/>
              <w:ind w:right="191"/>
              <w:jc w:val="center"/>
              <w:outlineLvl w:val="0"/>
              <w:rPr>
                <w:rFonts w:ascii="Montserrat Medium" w:hAnsi="Montserrat Medium" w:cs="Arial"/>
                <w:sz w:val="20"/>
                <w:szCs w:val="20"/>
              </w:rPr>
            </w:pPr>
          </w:p>
          <w:p>
            <w:pPr>
              <w:spacing w:after="0"/>
              <w:ind w:right="191"/>
              <w:jc w:val="center"/>
              <w:outlineLvl w:val="0"/>
              <w:rPr>
                <w:rFonts w:ascii="Montserrat Medium" w:hAnsi="Montserrat Medium" w:cs="Arial"/>
                <w:sz w:val="20"/>
                <w:szCs w:val="20"/>
              </w:rPr>
            </w:pPr>
          </w:p>
          <w:p>
            <w:pPr>
              <w:spacing w:after="0"/>
              <w:ind w:right="191"/>
              <w:jc w:val="center"/>
              <w:outlineLvl w:val="0"/>
              <w:rPr>
                <w:rFonts w:ascii="Montserrat Medium" w:hAnsi="Montserrat Medium" w:cs="Arial"/>
                <w:sz w:val="20"/>
                <w:szCs w:val="20"/>
              </w:rPr>
            </w:pPr>
          </w:p>
          <w:p>
            <w:pPr>
              <w:spacing w:after="0"/>
              <w:ind w:right="191"/>
              <w:jc w:val="center"/>
              <w:outlineLvl w:val="0"/>
              <w:rPr>
                <w:rFonts w:ascii="Montserrat Medium" w:hAnsi="Montserrat Medium" w:cs="Arial"/>
                <w:sz w:val="20"/>
                <w:szCs w:val="20"/>
              </w:rPr>
            </w:pPr>
          </w:p>
          <w:p>
            <w:pPr>
              <w:spacing w:after="0"/>
              <w:ind w:right="191"/>
              <w:jc w:val="center"/>
              <w:outlineLvl w:val="0"/>
              <w:rPr>
                <w:rFonts w:ascii="Montserrat Medium" w:hAnsi="Montserrat Medium" w:cs="Arial"/>
                <w:sz w:val="20"/>
                <w:szCs w:val="20"/>
              </w:rPr>
            </w:pPr>
          </w:p>
          <w:p>
            <w:pPr>
              <w:spacing w:after="0"/>
              <w:ind w:right="191"/>
              <w:jc w:val="center"/>
              <w:outlineLvl w:val="0"/>
              <w:rPr>
                <w:rFonts w:ascii="Montserrat Medium" w:hAnsi="Montserrat Medium" w:cs="Arial"/>
                <w:sz w:val="20"/>
                <w:szCs w:val="20"/>
              </w:rPr>
            </w:pPr>
          </w:p>
          <w:p>
            <w:pPr>
              <w:spacing w:after="0"/>
              <w:ind w:right="191"/>
              <w:jc w:val="center"/>
              <w:outlineLvl w:val="0"/>
              <w:rPr>
                <w:rFonts w:ascii="Montserrat Medium" w:hAnsi="Montserrat Medium" w:cs="Arial"/>
                <w:sz w:val="20"/>
                <w:szCs w:val="20"/>
              </w:rPr>
            </w:pPr>
          </w:p>
          <w:p>
            <w:pPr>
              <w:spacing w:after="0"/>
              <w:ind w:right="191"/>
              <w:jc w:val="center"/>
              <w:outlineLvl w:val="0"/>
              <w:rPr>
                <w:rFonts w:ascii="Montserrat Medium" w:hAnsi="Montserrat Medium" w:cs="Arial"/>
                <w:sz w:val="20"/>
                <w:szCs w:val="20"/>
              </w:rPr>
            </w:pPr>
          </w:p>
          <w:p>
            <w:pPr>
              <w:spacing w:after="0"/>
              <w:ind w:right="191"/>
              <w:jc w:val="center"/>
              <w:outlineLvl w:val="0"/>
              <w:rPr>
                <w:rFonts w:ascii="Montserrat Medium" w:hAnsi="Montserrat Medium" w:cs="Arial"/>
                <w:sz w:val="20"/>
                <w:szCs w:val="20"/>
              </w:rPr>
            </w:pPr>
          </w:p>
          <w:p>
            <w:pPr>
              <w:spacing w:after="0"/>
              <w:ind w:right="191"/>
              <w:jc w:val="center"/>
              <w:outlineLvl w:val="0"/>
              <w:rPr>
                <w:rFonts w:ascii="Montserrat Medium" w:hAnsi="Montserrat Medium" w:cs="Arial"/>
                <w:sz w:val="20"/>
                <w:szCs w:val="20"/>
              </w:rPr>
            </w:pPr>
          </w:p>
          <w:p>
            <w:pPr>
              <w:spacing w:after="0"/>
              <w:ind w:right="191"/>
              <w:jc w:val="center"/>
              <w:outlineLvl w:val="0"/>
              <w:rPr>
                <w:rFonts w:ascii="Montserrat Medium" w:hAnsi="Montserrat Medium" w:cs="Arial"/>
                <w:sz w:val="20"/>
                <w:szCs w:val="20"/>
              </w:rPr>
            </w:pPr>
          </w:p>
          <w:p>
            <w:pPr>
              <w:spacing w:after="0"/>
              <w:ind w:right="191"/>
              <w:jc w:val="center"/>
              <w:outlineLvl w:val="0"/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647" w:type="dxa"/>
          </w:tcPr>
          <w:p>
            <w:pPr>
              <w:spacing w:after="0"/>
              <w:ind w:right="191"/>
              <w:jc w:val="center"/>
              <w:outlineLvl w:val="0"/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/>
              <w:ind w:right="191"/>
              <w:jc w:val="center"/>
              <w:outlineLvl w:val="0"/>
              <w:rPr>
                <w:rFonts w:ascii="Montserrat Medium" w:hAnsi="Montserrat Medium" w:cs="Arial"/>
                <w:sz w:val="20"/>
                <w:szCs w:val="20"/>
              </w:rPr>
            </w:pPr>
            <w:r>
              <w:rPr>
                <w:rFonts w:ascii="Montserrat Medium" w:hAnsi="Montserrat Medium" w:cs="Arial"/>
                <w:sz w:val="20"/>
                <w:szCs w:val="20"/>
              </w:rPr>
              <w:t>Nombre y firma</w:t>
            </w:r>
          </w:p>
          <w:p>
            <w:pPr>
              <w:spacing w:after="0"/>
              <w:ind w:right="191"/>
              <w:jc w:val="center"/>
              <w:outlineLvl w:val="0"/>
              <w:rPr>
                <w:rFonts w:ascii="Montserrat Medium" w:hAnsi="Montserrat Medium" w:cs="Arial"/>
                <w:sz w:val="20"/>
                <w:szCs w:val="20"/>
              </w:rPr>
            </w:pPr>
            <w:r>
              <w:rPr>
                <w:rFonts w:ascii="Montserrat Medium" w:hAnsi="Montserrat Medium" w:cs="Arial"/>
                <w:sz w:val="20"/>
                <w:szCs w:val="20"/>
              </w:rPr>
              <w:t>Jefe(a) de la División de Estudios                                                                                                                                      Profesionales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066" w:type="dxa"/>
          </w:tcPr>
          <w:p>
            <w:pPr>
              <w:spacing w:after="0"/>
              <w:ind w:right="191"/>
              <w:outlineLvl w:val="0"/>
              <w:rPr>
                <w:rFonts w:ascii="Montserrat Medium" w:hAnsi="Montserrat Medium" w:cs="Arial"/>
                <w:sz w:val="16"/>
                <w:szCs w:val="16"/>
              </w:rPr>
            </w:pPr>
            <w:r>
              <w:rPr>
                <w:rFonts w:ascii="Montserrat Medium" w:hAnsi="Montserrat Medium" w:cs="Arial"/>
                <w:sz w:val="16"/>
                <w:szCs w:val="16"/>
              </w:rPr>
              <w:t xml:space="preserve">c.c.p. Depto. Académico </w:t>
            </w:r>
          </w:p>
        </w:tc>
        <w:tc>
          <w:tcPr>
            <w:tcW w:w="647" w:type="dxa"/>
          </w:tcPr>
          <w:p>
            <w:pPr>
              <w:rPr>
                <w:rFonts w:ascii="Montserrat Medium" w:hAnsi="Montserrat Medium" w:cs="Arial"/>
                <w:sz w:val="16"/>
                <w:szCs w:val="16"/>
              </w:rPr>
            </w:pPr>
          </w:p>
        </w:tc>
        <w:tc>
          <w:tcPr>
            <w:tcW w:w="4527" w:type="dxa"/>
          </w:tcPr>
          <w:p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</w:tbl>
    <w:p>
      <w:pPr>
        <w:jc w:val="center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ontserrat Medium">
    <w:altName w:val="Montserrat"/>
    <w:panose1 w:val="00000600000000000000"/>
    <w:charset w:val="00"/>
    <w:family w:val="auto"/>
    <w:pitch w:val="default"/>
    <w:sig w:usb0="00000000" w:usb1="00000000" w:usb2="00000000" w:usb3="00000000" w:csb0="00000197" w:csb1="00000000"/>
  </w:font>
  <w:font w:name="Soberana Sans Light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Adobe Caslon Pro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EurekaSans-Light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Montserrat SemiBold">
    <w:altName w:val="Montserrat"/>
    <w:panose1 w:val="00000700000000000000"/>
    <w:charset w:val="00"/>
    <w:family w:val="auto"/>
    <w:pitch w:val="default"/>
    <w:sig w:usb0="00000000" w:usb1="00000000" w:usb2="00000000" w:usb3="00000000" w:csb0="00000197" w:csb1="00000000"/>
  </w:font>
  <w:font w:name="Soberana Sans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tserrat">
    <w:panose1 w:val="00000500000000000000"/>
    <w:charset w:val="00"/>
    <w:family w:val="auto"/>
    <w:pitch w:val="default"/>
    <w:sig w:usb0="2000020F" w:usb1="00000003" w:usb2="00000000" w:usb3="00000000" w:csb0="2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color w:val="CCAA7D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-683260</wp:posOffset>
          </wp:positionH>
          <wp:positionV relativeFrom="paragraph">
            <wp:posOffset>-243205</wp:posOffset>
          </wp:positionV>
          <wp:extent cx="7651115" cy="1243965"/>
          <wp:effectExtent l="0" t="0" r="6985" b="13335"/>
          <wp:wrapNone/>
          <wp:docPr id="1546789585" name="Imagen 154678958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789585" name="Imagen 1546789585" descr="Un conjunto de letras blancas en un fondo blanc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1115" cy="1243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105" o:spid="_x0000_s4105" o:spt="202" type="#_x0000_t202" style="position:absolute;left:0pt;margin-left:418.5pt;margin-top:-35.3pt;height:14.05pt;width:95.6pt;mso-position-horizontal-relative:margin;z-index:251666432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spacing w:line="240" w:lineRule="auto"/>
                  <w:rPr>
                    <w:rFonts w:ascii="Montserrat Medium" w:hAnsi="Montserrat Medium" w:cs="Times New Roman"/>
                    <w:color w:val="3F3F3F" w:themeColor="text1" w:themeTint="BF"/>
                    <w:sz w:val="14"/>
                    <w:lang w:eastAsia="es-MX"/>
                  </w:rPr>
                </w:pPr>
                <w:r>
                  <w:rPr>
                    <w:rFonts w:ascii="Montserrat Medium" w:hAnsi="Montserrat Medium" w:cs="Times New Roman"/>
                    <w:color w:val="3F3F3F" w:themeColor="text1" w:themeTint="BF"/>
                    <w:sz w:val="14"/>
                    <w:lang w:eastAsia="es-MX"/>
                  </w:rPr>
                  <w:t>SA-18TI-DO18.2-202</w:t>
                </w:r>
                <w:r>
                  <w:rPr>
                    <w:rFonts w:hint="default" w:ascii="Montserrat Medium" w:hAnsi="Montserrat Medium" w:cs="Times New Roman"/>
                    <w:color w:val="3F3F3F" w:themeColor="text1" w:themeTint="BF"/>
                    <w:sz w:val="14"/>
                    <w:lang w:val="en-US" w:eastAsia="es-MX"/>
                  </w:rPr>
                  <w:t>4</w:t>
                </w:r>
                <w:r>
                  <w:rPr>
                    <w:rFonts w:ascii="Montserrat Medium" w:hAnsi="Montserrat Medium" w:cs="Times New Roman"/>
                    <w:color w:val="3F3F3F" w:themeColor="text1" w:themeTint="BF"/>
                    <w:sz w:val="14"/>
                    <w:lang w:eastAsia="es-MX"/>
                  </w:rPr>
                  <w:t>-1</w:t>
                </w:r>
              </w:p>
              <w:p>
                <w:pPr>
                  <w:rPr>
                    <w:sz w:val="20"/>
                  </w:rPr>
                </w:pPr>
              </w:p>
            </w:txbxContent>
          </v:textbox>
        </v:shape>
      </w:pict>
    </w:r>
    <w:r>
      <w:rPr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3331845</wp:posOffset>
          </wp:positionH>
          <wp:positionV relativeFrom="paragraph">
            <wp:posOffset>-602615</wp:posOffset>
          </wp:positionV>
          <wp:extent cx="387985" cy="517525"/>
          <wp:effectExtent l="0" t="0" r="0" b="0"/>
          <wp:wrapNone/>
          <wp:docPr id="356" name="Imagen 3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" name="Imagen 35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98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es-MX"/>
      </w:rPr>
      <w:pict>
        <v:shape id="_x0000_s4108" o:spid="_x0000_s4108" o:spt="202" type="#_x0000_t202" style="position:absolute;left:0pt;margin-left:-31.85pt;margin-top:-10.6pt;height:26.65pt;width:446.75pt;mso-position-horizontal-relative:margin;z-index:251668480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">
          <v:path arrowok="t"/>
          <v:fill on="f"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Montserrat SemiBold" w:hAnsi="Montserrat SemiBold"/>
                    <w:color w:val="BC8E53"/>
                    <w:sz w:val="14"/>
                    <w:szCs w:val="16"/>
                  </w:rPr>
                </w:pPr>
                <w:r>
                  <w:rPr>
                    <w:rFonts w:ascii="Montserrat SemiBold" w:hAnsi="Montserrat SemiBold"/>
                    <w:color w:val="BC8E53"/>
                    <w:sz w:val="14"/>
                    <w:szCs w:val="16"/>
                  </w:rPr>
                  <w:t>Libramiento Cuautla-Oaxaca S/N, Col. Juan Morales, C.P. 62745, Yecapixtla, Morelos. Tel. (735) 122.22.42 y 353.64.96 Ext.213 Correos electrónicos: division</w:t>
                </w:r>
                <w:r>
                  <w:fldChar w:fldCharType="begin"/>
                </w:r>
                <w:r>
                  <w:instrText xml:space="preserve"> HYPERLINK "mailto:juridico@dgest.gob.mx" </w:instrText>
                </w:r>
                <w:r>
                  <w:fldChar w:fldCharType="separate"/>
                </w:r>
                <w:r>
                  <w:rPr>
                    <w:rStyle w:val="4"/>
                    <w:rFonts w:ascii="Montserrat SemiBold" w:hAnsi="Montserrat SemiBold"/>
                    <w:sz w:val="14"/>
                    <w:szCs w:val="16"/>
                  </w:rPr>
                  <w:t>@cuautla.tecnm.mx</w:t>
                </w:r>
                <w:r>
                  <w:rPr>
                    <w:rStyle w:val="4"/>
                    <w:rFonts w:ascii="Montserrat SemiBold" w:hAnsi="Montserrat SemiBold"/>
                    <w:sz w:val="14"/>
                    <w:szCs w:val="16"/>
                  </w:rPr>
                  <w:fldChar w:fldCharType="end"/>
                </w:r>
                <w:r>
                  <w:rPr>
                    <w:rFonts w:ascii="Montserrat SemiBold" w:hAnsi="Montserrat SemiBold"/>
                    <w:color w:val="BC8E53"/>
                    <w:sz w:val="14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instrText xml:space="preserve"> HYPERLINK "http://www.tecnm.mx" </w:instrText>
                </w:r>
                <w:r>
                  <w:fldChar w:fldCharType="separate"/>
                </w:r>
                <w:r>
                  <w:rPr>
                    <w:rStyle w:val="4"/>
                    <w:rFonts w:ascii="Montserrat SemiBold" w:hAnsi="Montserrat SemiBold"/>
                    <w:sz w:val="14"/>
                    <w:szCs w:val="16"/>
                  </w:rPr>
                  <w:t>www.tecnm.mx</w:t>
                </w:r>
                <w:r>
                  <w:rPr>
                    <w:rStyle w:val="4"/>
                    <w:rFonts w:ascii="Montserrat SemiBold" w:hAnsi="Montserrat SemiBold"/>
                    <w:sz w:val="14"/>
                    <w:szCs w:val="16"/>
                  </w:rPr>
                  <w:fldChar w:fldCharType="end"/>
                </w:r>
                <w:r>
                  <w:rPr>
                    <w:rFonts w:ascii="Montserrat SemiBold" w:hAnsi="Montserrat SemiBold"/>
                    <w:color w:val="BC8E53"/>
                    <w:sz w:val="14"/>
                    <w:szCs w:val="16"/>
                  </w:rPr>
                  <w:t xml:space="preserve"> | </w:t>
                </w:r>
                <w:r>
                  <w:fldChar w:fldCharType="begin"/>
                </w:r>
                <w:r>
                  <w:instrText xml:space="preserve"> HYPERLINK "http://www.cuautla.tecnm.mx" </w:instrText>
                </w:r>
                <w:r>
                  <w:fldChar w:fldCharType="separate"/>
                </w:r>
                <w:r>
                  <w:rPr>
                    <w:rStyle w:val="4"/>
                    <w:rFonts w:ascii="Montserrat SemiBold" w:hAnsi="Montserrat SemiBold"/>
                    <w:sz w:val="14"/>
                    <w:szCs w:val="16"/>
                  </w:rPr>
                  <w:t>www.cuautla.tecnm.mx</w:t>
                </w:r>
                <w:r>
                  <w:rPr>
                    <w:rStyle w:val="4"/>
                    <w:rFonts w:ascii="Montserrat SemiBold" w:hAnsi="Montserrat SemiBold"/>
                    <w:sz w:val="14"/>
                    <w:szCs w:val="16"/>
                  </w:rPr>
                  <w:fldChar w:fldCharType="end"/>
                </w:r>
              </w:p>
              <w:p>
                <w:pPr>
                  <w:rPr>
                    <w:rFonts w:ascii="Montserrat SemiBold" w:hAnsi="Montserrat SemiBold"/>
                    <w:color w:val="BC8E53"/>
                    <w:sz w:val="14"/>
                    <w:szCs w:val="16"/>
                  </w:rPr>
                </w:pPr>
              </w:p>
            </w:txbxContent>
          </v:textbox>
        </v:shape>
      </w:pict>
    </w:r>
    <w:r>
      <w:rPr>
        <w:lang w:eastAsia="es-MX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2323465</wp:posOffset>
          </wp:positionH>
          <wp:positionV relativeFrom="paragraph">
            <wp:posOffset>-549910</wp:posOffset>
          </wp:positionV>
          <wp:extent cx="688975" cy="516890"/>
          <wp:effectExtent l="0" t="0" r="0" b="0"/>
          <wp:wrapNone/>
          <wp:docPr id="360" name="Imagen 3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" name="Imagen 36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975" cy="516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439420</wp:posOffset>
          </wp:positionH>
          <wp:positionV relativeFrom="paragraph">
            <wp:posOffset>-544195</wp:posOffset>
          </wp:positionV>
          <wp:extent cx="611505" cy="361315"/>
          <wp:effectExtent l="0" t="0" r="0" b="0"/>
          <wp:wrapNone/>
          <wp:docPr id="221" name="Imagen 2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" name="Imagen 22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-398145</wp:posOffset>
          </wp:positionH>
          <wp:positionV relativeFrom="paragraph">
            <wp:posOffset>-535940</wp:posOffset>
          </wp:positionV>
          <wp:extent cx="399415" cy="387985"/>
          <wp:effectExtent l="0" t="0" r="0" b="0"/>
          <wp:wrapNone/>
          <wp:docPr id="357" name="Imagen 3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" name="Imagen 357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415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es-MX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1478280</wp:posOffset>
          </wp:positionH>
          <wp:positionV relativeFrom="paragraph">
            <wp:posOffset>-545465</wp:posOffset>
          </wp:positionV>
          <wp:extent cx="405765" cy="418465"/>
          <wp:effectExtent l="0" t="0" r="0" b="0"/>
          <wp:wrapNone/>
          <wp:docPr id="359" name="Imagen 3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" name="Imagen 359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765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Cuadro de texto 6" o:spid="_x0000_s4104" o:spt="202" type="#_x0000_t202" style="position:absolute;left:0pt;margin-left:332.5pt;margin-top:702.5pt;height:79.2pt;width:222.9pt;mso-position-horizontal-relative:margin;z-index:-251651072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pStyle w:val="5"/>
                  <w:rPr>
                    <w:rFonts w:ascii="Soberana Sans" w:hAnsi="Soberana Sans"/>
                    <w:color w:val="737373"/>
                    <w:sz w:val="16"/>
                    <w:szCs w:val="16"/>
                  </w:rPr>
                </w:pPr>
                <w:r>
                  <w:rPr>
                    <w:rFonts w:ascii="Soberana Sans" w:hAnsi="Soberana Sans"/>
                    <w:color w:val="737373"/>
                    <w:sz w:val="16"/>
                    <w:szCs w:val="16"/>
                  </w:rPr>
                  <w:t>Libramiento Cuautla-Oaxaca S/N, Col. Juan Morales, C.P. 62745, Yecapixtla, Morelos.</w:t>
                </w:r>
              </w:p>
              <w:p>
                <w:pPr>
                  <w:pStyle w:val="5"/>
                  <w:rPr>
                    <w:rFonts w:ascii="Soberana Sans" w:hAnsi="Soberana Sans"/>
                    <w:color w:val="737373"/>
                    <w:sz w:val="16"/>
                    <w:szCs w:val="16"/>
                  </w:rPr>
                </w:pPr>
                <w:r>
                  <w:rPr>
                    <w:rFonts w:ascii="Soberana Sans" w:hAnsi="Soberana Sans"/>
                    <w:color w:val="737373"/>
                    <w:sz w:val="16"/>
                    <w:szCs w:val="16"/>
                  </w:rPr>
                  <w:t>Tel. (735) 122.22.42 y 353.64.96 Ext.213</w:t>
                </w:r>
              </w:p>
              <w:p>
                <w:pPr>
                  <w:pStyle w:val="7"/>
                  <w:tabs>
                    <w:tab w:val="left" w:pos="708"/>
                    <w:tab w:val="left" w:pos="8789"/>
                    <w:tab w:val="left" w:pos="8931"/>
                  </w:tabs>
                  <w:ind w:right="759"/>
                  <w:rPr>
                    <w:rStyle w:val="4"/>
                    <w:rFonts w:ascii="Soberana Sans" w:hAnsi="Soberana Sans"/>
                    <w:color w:val="7F7F7F"/>
                    <w:sz w:val="16"/>
                    <w:szCs w:val="16"/>
                  </w:rPr>
                </w:pPr>
                <w:r>
                  <w:rPr>
                    <w:rFonts w:ascii="Soberana Sans" w:hAnsi="Soberana Sans"/>
                    <w:color w:val="737373"/>
                    <w:sz w:val="16"/>
                    <w:szCs w:val="16"/>
                  </w:rPr>
                  <w:t>Correos electrónicos</w:t>
                </w:r>
                <w:r>
                  <w:rPr>
                    <w:rFonts w:ascii="Soberana Sans" w:hAnsi="Soberana Sans"/>
                    <w:color w:val="7F7F7F"/>
                    <w:sz w:val="16"/>
                    <w:szCs w:val="16"/>
                  </w:rPr>
                  <w:t>: division</w:t>
                </w:r>
                <w:r>
                  <w:fldChar w:fldCharType="begin"/>
                </w:r>
                <w:r>
                  <w:instrText xml:space="preserve"> HYPERLINK "mailto:juridico@dgest.gob.mx" </w:instrText>
                </w:r>
                <w:r>
                  <w:fldChar w:fldCharType="separate"/>
                </w:r>
                <w:r>
                  <w:rPr>
                    <w:rStyle w:val="4"/>
                    <w:rFonts w:ascii="Soberana Sans" w:hAnsi="Soberana Sans"/>
                    <w:color w:val="7F7F7F"/>
                    <w:sz w:val="16"/>
                    <w:szCs w:val="16"/>
                  </w:rPr>
                  <w:t>@cuautla.tecnm.mx</w:t>
                </w:r>
                <w:r>
                  <w:rPr>
                    <w:rStyle w:val="4"/>
                    <w:rFonts w:ascii="Soberana Sans" w:hAnsi="Soberana Sans"/>
                    <w:color w:val="7F7F7F"/>
                    <w:sz w:val="16"/>
                    <w:szCs w:val="16"/>
                  </w:rPr>
                  <w:fldChar w:fldCharType="end"/>
                </w:r>
              </w:p>
              <w:p>
                <w:pPr>
                  <w:pStyle w:val="7"/>
                  <w:tabs>
                    <w:tab w:val="left" w:pos="708"/>
                    <w:tab w:val="left" w:pos="8789"/>
                    <w:tab w:val="left" w:pos="8931"/>
                  </w:tabs>
                  <w:ind w:right="759"/>
                  <w:rPr>
                    <w:rFonts w:ascii="Montserrat Medium" w:hAnsi="Montserrat Medium"/>
                    <w:color w:val="737373"/>
                    <w:sz w:val="16"/>
                    <w:szCs w:val="16"/>
                  </w:rPr>
                </w:pPr>
                <w:r>
                  <w:fldChar w:fldCharType="begin"/>
                </w:r>
                <w:r>
                  <w:instrText xml:space="preserve"> HYPERLINK "http://www.tecnm.mx" </w:instrText>
                </w:r>
                <w:r>
                  <w:fldChar w:fldCharType="separate"/>
                </w:r>
                <w:r>
                  <w:rPr>
                    <w:rFonts w:ascii="Montserrat Medium" w:hAnsi="Montserrat Medium"/>
                    <w:color w:val="737373"/>
                    <w:sz w:val="16"/>
                    <w:szCs w:val="16"/>
                  </w:rPr>
                  <w:t>www.tecnm.mx</w:t>
                </w:r>
                <w:r>
                  <w:rPr>
                    <w:rFonts w:ascii="Montserrat Medium" w:hAnsi="Montserrat Medium"/>
                    <w:color w:val="737373"/>
                    <w:sz w:val="16"/>
                    <w:szCs w:val="16"/>
                  </w:rPr>
                  <w:fldChar w:fldCharType="end"/>
                </w:r>
                <w:r>
                  <w:rPr>
                    <w:rFonts w:ascii="Montserrat Medium" w:hAnsi="Montserrat Medium"/>
                    <w:color w:val="737373"/>
                    <w:sz w:val="16"/>
                    <w:szCs w:val="16"/>
                  </w:rPr>
                  <w:t xml:space="preserve"> </w:t>
                </w:r>
                <w:r>
                  <w:rPr>
                    <w:color w:val="737373"/>
                    <w:sz w:val="16"/>
                    <w:szCs w:val="16"/>
                  </w:rPr>
                  <w:t xml:space="preserve">| </w:t>
                </w:r>
                <w:r>
                  <w:fldChar w:fldCharType="begin"/>
                </w:r>
                <w:r>
                  <w:instrText xml:space="preserve"> HYPERLINK "http://www.cuautla.tecnm.mx" </w:instrText>
                </w:r>
                <w:r>
                  <w:fldChar w:fldCharType="separate"/>
                </w:r>
                <w:r>
                  <w:rPr>
                    <w:rStyle w:val="4"/>
                    <w:rFonts w:ascii="Montserrat Medium" w:hAnsi="Montserrat Medium"/>
                    <w:sz w:val="16"/>
                    <w:szCs w:val="16"/>
                  </w:rPr>
                  <w:t>www.cuautla.tecnm.mx</w:t>
                </w:r>
                <w:r>
                  <w:rPr>
                    <w:rStyle w:val="4"/>
                    <w:rFonts w:ascii="Montserrat Medium" w:hAnsi="Montserrat Medium"/>
                    <w:sz w:val="16"/>
                    <w:szCs w:val="16"/>
                  </w:rPr>
                  <w:fldChar w:fldCharType="end"/>
                </w:r>
              </w:p>
              <w:p>
                <w:pPr>
                  <w:spacing w:line="240" w:lineRule="auto"/>
                  <w:rPr>
                    <w:rFonts w:ascii="Montserrat Medium" w:hAnsi="Montserrat Medium" w:cs="Times New Roman"/>
                    <w:color w:val="3F3F3F" w:themeColor="text1" w:themeTint="BF"/>
                    <w:sz w:val="16"/>
                    <w:lang w:eastAsia="es-MX"/>
                  </w:rPr>
                </w:pPr>
                <w:r>
                  <w:rPr>
                    <w:rFonts w:ascii="Montserrat Medium" w:hAnsi="Montserrat Medium" w:cs="Times New Roman"/>
                    <w:color w:val="3F3F3F" w:themeColor="text1" w:themeTint="BF"/>
                    <w:sz w:val="16"/>
                    <w:lang w:eastAsia="es-MX"/>
                  </w:rPr>
                  <w:t>SA-18TI-DO18.3-2019-1</w:t>
                </w:r>
              </w:p>
              <w:p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243840</wp:posOffset>
          </wp:positionH>
          <wp:positionV relativeFrom="paragraph">
            <wp:posOffset>-274320</wp:posOffset>
          </wp:positionV>
          <wp:extent cx="4029075" cy="497840"/>
          <wp:effectExtent l="0" t="0" r="9525" b="16510"/>
          <wp:wrapNone/>
          <wp:docPr id="3" name="Imagen 3" descr="LOG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29075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eastAsia="es-MX"/>
      </w:rPr>
      <w:pict>
        <v:shape id="Cuadro de texto 4" o:spid="_x0000_s4099" o:spt="202" type="#_x0000_t202" style="position:absolute;left:0pt;margin-left:256.3pt;margin-top:23.85pt;height:24.75pt;width:304.65pt;mso-position-horizontal-relative:page;z-index:25166336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ind w:right="75"/>
                  <w:jc w:val="right"/>
                  <w:rPr>
                    <w:rFonts w:hint="default" w:ascii="Montserrat" w:hAnsi="Montserrat" w:cs="Montserrat"/>
                    <w:b/>
                    <w:color w:val="737373"/>
                    <w:sz w:val="18"/>
                    <w:szCs w:val="18"/>
                  </w:rPr>
                </w:pPr>
                <w:r>
                  <w:rPr>
                    <w:rFonts w:hint="default" w:ascii="Montserrat" w:hAnsi="Montserrat" w:cs="Montserrat"/>
                    <w:b/>
                    <w:color w:val="737373"/>
                    <w:sz w:val="18"/>
                    <w:szCs w:val="18"/>
                  </w:rPr>
                  <w:t>Instituto Tecnológico de Cuautla</w:t>
                </w:r>
              </w:p>
              <w:p>
                <w:pPr>
                  <w:ind w:right="75"/>
                  <w:contextualSpacing/>
                  <w:jc w:val="right"/>
                  <w:rPr>
                    <w:rFonts w:ascii="Adobe Caslon Pro" w:hAnsi="Adobe Caslon Pro" w:cs="Arial"/>
                    <w:color w:val="808080"/>
                    <w:sz w:val="16"/>
                    <w:szCs w:val="16"/>
                  </w:rPr>
                </w:pPr>
              </w:p>
              <w:p>
                <w:pPr>
                  <w:jc w:val="right"/>
                  <w:rPr>
                    <w:rFonts w:ascii="EurekaSans-Light" w:hAnsi="EurekaSans-Light" w:cs="Arial"/>
                    <w:sz w:val="16"/>
                    <w:szCs w:val="16"/>
                  </w:rPr>
                </w:pPr>
              </w:p>
              <w:p>
                <w:pPr>
                  <w:jc w:val="right"/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hdr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328D5"/>
    <w:rsid w:val="000328D5"/>
    <w:rsid w:val="00205AD8"/>
    <w:rsid w:val="002C1957"/>
    <w:rsid w:val="00372797"/>
    <w:rsid w:val="0043727B"/>
    <w:rsid w:val="0062328E"/>
    <w:rsid w:val="00872D81"/>
    <w:rsid w:val="008D58D7"/>
    <w:rsid w:val="009C63AC"/>
    <w:rsid w:val="00A426EE"/>
    <w:rsid w:val="00A94014"/>
    <w:rsid w:val="00E039FE"/>
    <w:rsid w:val="00EA4C9F"/>
    <w:rsid w:val="00EE6E69"/>
    <w:rsid w:val="00F241E2"/>
    <w:rsid w:val="00FE1F70"/>
    <w:rsid w:val="7B79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header"/>
    <w:basedOn w:val="1"/>
    <w:link w:val="8"/>
    <w:unhideWhenUsed/>
    <w:uiPriority w:val="0"/>
    <w:pPr>
      <w:tabs>
        <w:tab w:val="center" w:pos="4419"/>
        <w:tab w:val="right" w:pos="8838"/>
      </w:tabs>
      <w:spacing w:after="0" w:line="240" w:lineRule="auto"/>
    </w:pPr>
  </w:style>
  <w:style w:type="paragraph" w:styleId="6">
    <w:name w:val="Normal (Web)"/>
    <w:basedOn w:val="1"/>
    <w:unhideWhenUsed/>
    <w:uiPriority w:val="99"/>
    <w:pPr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eastAsia="es-ES"/>
    </w:rPr>
  </w:style>
  <w:style w:type="paragraph" w:styleId="7">
    <w:name w:val="footer"/>
    <w:basedOn w:val="1"/>
    <w:link w:val="9"/>
    <w:unhideWhenUsed/>
    <w:uiPriority w:val="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8">
    <w:name w:val="Encabezado Car"/>
    <w:basedOn w:val="2"/>
    <w:link w:val="5"/>
    <w:uiPriority w:val="0"/>
  </w:style>
  <w:style w:type="character" w:customStyle="1" w:styleId="9">
    <w:name w:val="Pie de página Car"/>
    <w:basedOn w:val="2"/>
    <w:link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105"/>
    <customShpInfo spid="_x0000_s4108"/>
    <customShpInfo spid="_x0000_s41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432</Characters>
  <Lines>3</Lines>
  <Paragraphs>1</Paragraphs>
  <TotalTime>0</TotalTime>
  <ScaleCrop>false</ScaleCrop>
  <LinksUpToDate>false</LinksUpToDate>
  <CharactersWithSpaces>509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2019-06-20T15:40:00Z</dcterms:created>
  <dc:creator>BIBLIOTECA2</dc:creator>
  <cp:lastModifiedBy>Abell BlackSBL</cp:lastModifiedBy>
  <dcterms:modified xsi:type="dcterms:W3CDTF">2024-01-31T20:43:39Z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CCA28332C2F54834893D882A94305582_12</vt:lpwstr>
  </property>
</Properties>
</file>